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Отчет о деятельности КГУ </w:t>
      </w:r>
      <w:r w:rsidR="00BD31D7" w:rsidRPr="00BD31D7">
        <w:rPr>
          <w:rFonts w:ascii="Times New Roman" w:eastAsia="Times New Roman" w:hAnsi="Times New Roman" w:cs="Times New Roman"/>
          <w:b/>
          <w:bCs/>
          <w:sz w:val="28"/>
          <w:szCs w:val="28"/>
        </w:rPr>
        <w:t>«Отдел</w:t>
      </w:r>
      <w:r w:rsidR="00BD31D7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BD31D7" w:rsidRPr="00BD31D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культуры, развитие языков, физической культуры и спорта акимата Тайыншинского района Северо-Казахстанской области» 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по вопросам оказания государственных услуг за 202</w:t>
      </w:r>
      <w:r w:rsidR="00FC6D50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год</w:t>
      </w:r>
    </w:p>
    <w:p w:rsidR="00495150" w:rsidRPr="00495150" w:rsidRDefault="00495150" w:rsidP="00495150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За 12 месяцев 202</w:t>
      </w:r>
      <w:r w:rsidR="00FC6D5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года КГУ </w:t>
      </w:r>
      <w:r w:rsidR="00BD31D7">
        <w:rPr>
          <w:rFonts w:ascii="Times New Roman" w:eastAsia="Times New Roman" w:hAnsi="Times New Roman" w:cs="Times New Roman"/>
          <w:sz w:val="28"/>
          <w:szCs w:val="28"/>
        </w:rPr>
        <w:t>«Отдел</w:t>
      </w:r>
      <w:r w:rsidR="00BD31D7" w:rsidRPr="00BD31D7">
        <w:rPr>
          <w:rFonts w:ascii="Times New Roman" w:eastAsia="Times New Roman" w:hAnsi="Times New Roman" w:cs="Times New Roman"/>
          <w:sz w:val="28"/>
          <w:szCs w:val="28"/>
        </w:rPr>
        <w:t xml:space="preserve"> культуры, развитие языков, физической культуры и спорта акимата Тайыншинского района Северо-Казахстанской области»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оказано </w:t>
      </w:r>
      <w:r w:rsidR="00FC6D50">
        <w:rPr>
          <w:rFonts w:ascii="Times New Roman" w:eastAsia="Times New Roman" w:hAnsi="Times New Roman" w:cs="Times New Roman"/>
          <w:sz w:val="28"/>
          <w:szCs w:val="28"/>
        </w:rPr>
        <w:t>21</w:t>
      </w:r>
      <w:r w:rsidR="008340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государственных услуг, из них: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 — </w:t>
      </w:r>
      <w:r w:rsidR="00990A63">
        <w:rPr>
          <w:rFonts w:ascii="Times New Roman" w:eastAsia="Times New Roman" w:hAnsi="Times New Roman" w:cs="Times New Roman"/>
          <w:sz w:val="28"/>
          <w:szCs w:val="28"/>
        </w:rPr>
        <w:t>0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государственны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бумажной форме, но которые могли быть оказаны через веб-портал «электронного правительства» и (или) Госкорпорацию — </w:t>
      </w:r>
      <w:r w:rsidR="0083402A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услуг</w:t>
      </w:r>
      <w:r w:rsidR="00C623A2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Госкорпорацию — </w:t>
      </w:r>
      <w:r w:rsidR="00FC6D50">
        <w:rPr>
          <w:rFonts w:ascii="Times New Roman" w:eastAsia="Times New Roman" w:hAnsi="Times New Roman" w:cs="Times New Roman"/>
          <w:sz w:val="28"/>
          <w:szCs w:val="28"/>
        </w:rPr>
        <w:t>21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</w:t>
      </w:r>
      <w:r w:rsidR="001B0D2E">
        <w:rPr>
          <w:rFonts w:ascii="Times New Roman" w:eastAsia="Times New Roman" w:hAnsi="Times New Roman" w:cs="Times New Roman"/>
          <w:sz w:val="28"/>
          <w:szCs w:val="28"/>
        </w:rPr>
        <w:t>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95150" w:rsidRPr="00495150" w:rsidRDefault="00495150" w:rsidP="0049515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через портал «Электронное Правительство» — </w:t>
      </w:r>
      <w:r w:rsidR="00BD31D7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</w:t>
      </w:r>
      <w:r w:rsidR="00CC48F1">
        <w:rPr>
          <w:rFonts w:ascii="Times New Roman" w:eastAsia="Times New Roman" w:hAnsi="Times New Roman" w:cs="Times New Roman"/>
          <w:sz w:val="28"/>
          <w:szCs w:val="28"/>
        </w:rPr>
        <w:t>ых услуг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D70BE" w:rsidRDefault="00BD31D7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1D7">
        <w:rPr>
          <w:rFonts w:ascii="Times New Roman" w:eastAsia="Times New Roman" w:hAnsi="Times New Roman" w:cs="Times New Roman"/>
          <w:sz w:val="28"/>
          <w:szCs w:val="28"/>
        </w:rPr>
        <w:t>Отдел</w:t>
      </w:r>
      <w:r w:rsidR="00A14FD9"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 xml:space="preserve"> культуры, развитие языков, физической культуры и спорта </w:t>
      </w:r>
      <w:r w:rsidR="00A14FD9">
        <w:rPr>
          <w:rFonts w:ascii="Times New Roman" w:eastAsia="Times New Roman" w:hAnsi="Times New Roman" w:cs="Times New Roman"/>
          <w:sz w:val="28"/>
          <w:szCs w:val="28"/>
        </w:rPr>
        <w:t xml:space="preserve">ведется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планомерная работа по увеличению доли государственных услуг, оказываемых в электронном виде посредством портала «Электронное правительство». </w:t>
      </w:r>
    </w:p>
    <w:p w:rsidR="00CD14E8" w:rsidRPr="00857A7D" w:rsidRDefault="00495150" w:rsidP="00CD14E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доступности и информирования населения по вопросам оказания госуслуг во всех государственных учреждениях размещены стенды с наглядной информацией </w:t>
      </w:r>
      <w:r w:rsidRPr="002D70BE">
        <w:rPr>
          <w:rFonts w:ascii="Times New Roman" w:eastAsia="Times New Roman" w:hAnsi="Times New Roman" w:cs="Times New Roman"/>
          <w:i/>
          <w:sz w:val="28"/>
          <w:szCs w:val="28"/>
        </w:rPr>
        <w:t>(подзаконные нормативные правовые акты госуслуг, образцы заявлений, Ф.И.О. ответственных за оказание госуслуг).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На официальном интернет-ресурсе государственного органа функционирует раздел «государственные услуги», где размещены правила государственных услуг, оказываемых государственным органом.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Также опубликовано заключение о </w:t>
      </w:r>
      <w:r w:rsidR="00CD14E8" w:rsidRPr="00857A7D">
        <w:rPr>
          <w:rFonts w:ascii="Times New Roman" w:hAnsi="Times New Roman" w:cs="Times New Roman"/>
          <w:color w:val="000000"/>
          <w:sz w:val="28"/>
          <w:szCs w:val="28"/>
        </w:rPr>
        <w:t>публичных обсуждениях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отчета деятельности аппарата за 202</w:t>
      </w:r>
      <w:r w:rsidR="00FC6D50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CD14E8">
        <w:rPr>
          <w:rFonts w:ascii="Times New Roman" w:hAnsi="Times New Roman" w:cs="Times New Roman"/>
          <w:color w:val="000000"/>
          <w:sz w:val="28"/>
          <w:szCs w:val="28"/>
        </w:rPr>
        <w:t xml:space="preserve"> год по качеству оказания государственных услуг.</w:t>
      </w:r>
    </w:p>
    <w:p w:rsidR="00495150" w:rsidRPr="00495150" w:rsidRDefault="00495150" w:rsidP="001B0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Результатами оптимизации и автоматизации процессов оказания государственных услуг является предоставление государственных услуг на альтернативной основе, как в государственном органе, так и через Госкорпорацию, портал «Электронное правительство». </w:t>
      </w:r>
      <w:bookmarkStart w:id="0" w:name="_GoBack"/>
      <w:bookmarkEnd w:id="0"/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Жалоб от услугополучателей по вопросам оказания государственных услуг не поступало.</w:t>
      </w:r>
    </w:p>
    <w:p w:rsidR="00495150" w:rsidRPr="00495150" w:rsidRDefault="00495150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В целях вовлечения граждан в активное пользование порталом электронного правительства при получении государственных услуг в </w:t>
      </w:r>
      <w:r w:rsidR="00BD31D7">
        <w:rPr>
          <w:rFonts w:ascii="Times New Roman" w:hAnsi="Times New Roman" w:cs="Times New Roman"/>
          <w:sz w:val="28"/>
          <w:szCs w:val="28"/>
          <w:lang w:val="kk-KZ"/>
        </w:rPr>
        <w:t>Отделе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функциониру</w:t>
      </w:r>
      <w:r w:rsidR="00BD31D7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т </w:t>
      </w:r>
      <w:r w:rsidR="00CD14E8">
        <w:rPr>
          <w:rFonts w:ascii="Times New Roman" w:eastAsia="Times New Roman" w:hAnsi="Times New Roman" w:cs="Times New Roman"/>
          <w:sz w:val="28"/>
          <w:szCs w:val="28"/>
        </w:rPr>
        <w:t>сектор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самообслуживания, где население могут самостоятельно получать электронные услуги.</w:t>
      </w:r>
    </w:p>
    <w:p w:rsidR="00495150" w:rsidRPr="00495150" w:rsidRDefault="00BD31D7" w:rsidP="003C78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31D7">
        <w:rPr>
          <w:rFonts w:ascii="Times New Roman" w:eastAsia="Times New Roman" w:hAnsi="Times New Roman" w:cs="Times New Roman"/>
          <w:sz w:val="28"/>
          <w:szCs w:val="28"/>
        </w:rPr>
        <w:t>Отдел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 xml:space="preserve"> культуры, развитие языков, физической культуры и спорта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проводится работа по раздаче брошюр среди услугополучателей, распространено около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100 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>брошюр по вопросам оказания государственных услуг.</w:t>
      </w:r>
      <w:r w:rsidR="000473DA" w:rsidRPr="000473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1F59" w:rsidRPr="00495150" w:rsidRDefault="00BD31D7" w:rsidP="002D70B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>тдел</w:t>
      </w:r>
      <w:r>
        <w:rPr>
          <w:rFonts w:ascii="Times New Roman" w:eastAsia="Times New Roman" w:hAnsi="Times New Roman" w:cs="Times New Roman"/>
          <w:sz w:val="28"/>
          <w:szCs w:val="28"/>
        </w:rPr>
        <w:t>ом</w:t>
      </w:r>
      <w:r w:rsidRPr="00BD31D7">
        <w:rPr>
          <w:rFonts w:ascii="Times New Roman" w:eastAsia="Times New Roman" w:hAnsi="Times New Roman" w:cs="Times New Roman"/>
          <w:sz w:val="28"/>
          <w:szCs w:val="28"/>
        </w:rPr>
        <w:t xml:space="preserve"> культуры, развитие языков, физической культуры и спорта</w:t>
      </w:r>
      <w:r w:rsidR="00495150" w:rsidRPr="00495150">
        <w:rPr>
          <w:rFonts w:ascii="Times New Roman" w:eastAsia="Times New Roman" w:hAnsi="Times New Roman" w:cs="Times New Roman"/>
          <w:sz w:val="28"/>
          <w:szCs w:val="28"/>
        </w:rPr>
        <w:t xml:space="preserve"> ведется контроль за своевременным и качественным оказанием государственных услуг. </w:t>
      </w:r>
    </w:p>
    <w:sectPr w:rsidR="00C91F59" w:rsidRPr="004951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F670E0C"/>
    <w:multiLevelType w:val="multilevel"/>
    <w:tmpl w:val="44280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495150"/>
    <w:rsid w:val="000473DA"/>
    <w:rsid w:val="00096E14"/>
    <w:rsid w:val="001B0D2E"/>
    <w:rsid w:val="002D70BE"/>
    <w:rsid w:val="00347B67"/>
    <w:rsid w:val="003C78C3"/>
    <w:rsid w:val="00495150"/>
    <w:rsid w:val="004B6F3F"/>
    <w:rsid w:val="00775FF9"/>
    <w:rsid w:val="0083402A"/>
    <w:rsid w:val="008B23EB"/>
    <w:rsid w:val="00990A63"/>
    <w:rsid w:val="009F3184"/>
    <w:rsid w:val="00A14FD9"/>
    <w:rsid w:val="00B51905"/>
    <w:rsid w:val="00BD31D7"/>
    <w:rsid w:val="00C623A2"/>
    <w:rsid w:val="00C91F59"/>
    <w:rsid w:val="00CC48F1"/>
    <w:rsid w:val="00CD14E8"/>
    <w:rsid w:val="00F66B52"/>
    <w:rsid w:val="00FC6D50"/>
    <w:rsid w:val="00FD0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44A0F-0049-42E7-B9C0-DCE4B2C59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9515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9515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4951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rsid w:val="00BD31D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2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Отчет о деятельности КГУ «Отдела культуры, развитие языков, физической культуры </vt:lpstr>
      <vt:lpstr>        </vt:lpstr>
    </vt:vector>
  </TitlesOfParts>
  <Company/>
  <LinksUpToDate>false</LinksUpToDate>
  <CharactersWithSpaces>2415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2023-04-24T06:54:00Z</dcterms:created>
  <dcterms:modified xsi:type="dcterms:W3CDTF">2024-04-22T10:30:00Z</dcterms:modified>
</cp:coreProperties>
</file>